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РЕОРГАНИЗОВАТЬ ФАЙЛ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реорганизовать-файл-документов"/>
    <w:p>
      <w:pPr>
        <w:pStyle w:val="Heading1"/>
      </w:pPr>
      <w:r>
        <w:t xml:space="preserve">Режим РЕОРГАНИЗОВАТЬ ФАЙЛ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АКТУАЛИЗАЦИЯ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сжатия пространства, занимаемого файлом документов БД на жестком диске.</w:t>
      </w:r>
    </w:p>
    <w:p>
      <w:pPr>
        <w:pStyle w:val="BodyText"/>
      </w:pPr>
      <w:r>
        <w:t xml:space="preserve">«Пустоты» в файле документов возникают при корректировке документов, поэтому данный режим целесообразно выполнять после существенных корректировок БД.</w:t>
      </w:r>
    </w:p>
    <w:p>
      <w:pPr>
        <w:pStyle w:val="BodyText"/>
      </w:pPr>
      <w:r>
        <w:t xml:space="preserve">Данный режим представляет собой последовательное выполнение двух других режимов меню СЕРВИС:</w:t>
      </w:r>
      <w:r>
        <w:t xml:space="preserve"> </w:t>
      </w:r>
      <w:r>
        <w:t xml:space="preserve">* КОПИРОВАТЬ ФАЙЛ ДОКУМЕНТОВ и</w:t>
      </w:r>
      <w:r>
        <w:t xml:space="preserve"> </w:t>
      </w:r>
      <w:r>
        <w:t xml:space="preserve">* ВОССТАНОВИТЬ ФАЙЛ ДОКУМЕНТОВ.</w:t>
      </w:r>
    </w:p>
    <w:p>
      <w:pPr>
        <w:pStyle w:val="BodyText"/>
      </w:pPr>
      <w:r>
        <w:t xml:space="preserve">Режим может быть запущен только в случае, если нет неактуализированных записей (т.е. тогда, когда значение системного параметра ЗАПИСЕЙ НЕАКТУАЛИЗИРОВАННЫХ в информационном окне равно нулю).</w:t>
      </w:r>
    </w:p>
    <w:p>
      <w:pPr>
        <w:pStyle w:val="BodyText"/>
      </w:pPr>
      <w:r>
        <w:t xml:space="preserve">Процесс реорганизации файла документов завершается выводом соответствующего сообщения:</w:t>
      </w:r>
    </w:p>
    <w:p>
      <w:pPr>
        <w:pStyle w:val="CaptionedFigure"/>
      </w:pPr>
      <w:r>
        <w:drawing>
          <wp:inline>
            <wp:extent cx="5334000" cy="2824944"/>
            <wp:effectExtent b="0" l="0" r="0" t="0"/>
            <wp:docPr descr="Рисунок 1 - Окно сообщения об успешном завершении процесса реорганизации файла документов" title="Окно сообщения об успешном завершении процесса реорганизации файла документов" id="11" name="Picture"/>
            <a:graphic>
              <a:graphicData uri="http://schemas.openxmlformats.org/drawingml/2006/picture">
                <pic:pic>
                  <pic:nvPicPr>
                    <pic:cNvPr descr="modules/Help/Help/Admin64Server/images/reorgfdrej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249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Окно сообщения об успешном завершении процесса реорганизации файла документов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ВНИМАНИЕ! Если процесс реорганизации файла документов завершается аварийно - завершающее сообщение не получено, - файл документов БД может оказаться разрушенным (недоброкачественным). В этом случае необходимо выполнить режим ВОССТАНОВИТЬ ФАЙЛ ДОКУМЕНТОВ, пользуясь актуальной (последней) копией файла документов (полученной до аварии с помощью режима КОПИРОВАТЬ ФАЙЛ ДОКУМЕНТОВ).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Actu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Actu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РЕОРГАНИЗОВАТЬ ФАЙЛ ДОКУМЕНТОВ</dc:title>
  <dc:creator/>
  <cp:keywords/>
  <dcterms:created xsi:type="dcterms:W3CDTF">2026-08-30T07:13:10Z</dcterms:created>
  <dcterms:modified xsi:type="dcterms:W3CDTF">2026-08-30T07:13:10Z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